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2D" w:rsidRDefault="006C082D" w:rsidP="00B95114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bCs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bCs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0</wp:posOffset>
            </wp:positionV>
            <wp:extent cx="14922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232" y="20880"/>
                <wp:lineTo x="21232" y="0"/>
                <wp:lineTo x="0" y="0"/>
              </wp:wrapPolygon>
            </wp:wrapTight>
            <wp:docPr id="1" name="그림 1" descr="C:\Users\8\Desktop\2017 IT-Tech 로드쇼\상담일지\부스\Kotr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\Desktop\2017 IT-Tech 로드쇼\상담일지\부스\Kotra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82D" w:rsidRDefault="006C082D" w:rsidP="006C082D">
      <w:pPr>
        <w:widowControl/>
        <w:wordWrap/>
        <w:autoSpaceDE/>
        <w:autoSpaceDN/>
        <w:spacing w:after="0" w:line="360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  <w:u w:val="single"/>
        </w:rPr>
      </w:pPr>
    </w:p>
    <w:p w:rsidR="006C082D" w:rsidRPr="006C082D" w:rsidRDefault="006C082D" w:rsidP="006C082D">
      <w:pPr>
        <w:widowControl/>
        <w:wordWrap/>
        <w:autoSpaceDE/>
        <w:autoSpaceDN/>
        <w:spacing w:after="0" w:line="360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  <w:u w:val="single"/>
        </w:rPr>
      </w:pPr>
      <w:r w:rsidRPr="006C082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  <w:u w:val="single"/>
        </w:rPr>
        <w:t xml:space="preserve">2회 캐나다 밴쿠버 </w:t>
      </w:r>
      <w:r w:rsidRPr="006C082D"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  <w:u w:val="single"/>
        </w:rPr>
        <w:t xml:space="preserve">IT </w:t>
      </w:r>
      <w:r w:rsidRPr="006C082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  <w:u w:val="single"/>
        </w:rPr>
        <w:t>전자 로드쇼 국내</w:t>
      </w:r>
      <w:bookmarkStart w:id="0" w:name="_GoBack"/>
      <w:bookmarkEnd w:id="0"/>
      <w:r w:rsidRPr="006C082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  <w:u w:val="single"/>
        </w:rPr>
        <w:t>기업 모집 공문</w:t>
      </w:r>
    </w:p>
    <w:p w:rsidR="006C082D" w:rsidRDefault="006C082D" w:rsidP="00B95114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bCs/>
          <w:color w:val="000000"/>
          <w:kern w:val="0"/>
          <w:szCs w:val="20"/>
        </w:rPr>
      </w:pPr>
    </w:p>
    <w:p w:rsidR="00240EAD" w:rsidRPr="00240EAD" w:rsidRDefault="00240EAD" w:rsidP="00240EAD">
      <w:pPr>
        <w:pStyle w:val="a3"/>
        <w:spacing w:line="293" w:lineRule="atLeast"/>
        <w:rPr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KOTRA 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밴쿠버무역관은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국내기업의 전자제품 해외수출 활성화 및 해외 바이어와의 네트워크 구축을 위해 제 2회 “코트라 IT 전자 로드쇼”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개최하게 됩니다. 행사는 현지 대형유통망에서 미리 관심 및 유망 대상인 품목을 선정, 이와 관련된 국내 제조사를 초빙하여 직접 1:1 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상담회에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참가할 우수 중소/중견기업을 아래와 같이 모집하고자 하오니 업계 분들의 많은 관심과 참여바랍니다.</w:t>
      </w:r>
    </w:p>
    <w:p w:rsidR="00240EAD" w:rsidRPr="00240EAD" w:rsidRDefault="00240EAD" w:rsidP="00240EAD">
      <w:pPr>
        <w:pStyle w:val="a3"/>
        <w:spacing w:line="293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□ 사업 개요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일시/장소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 2018. 07. 11(수) / Grand Villa Hotel Conference Ball Room (3,500 ft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  <w:vertAlign w:val="superscript"/>
        </w:rPr>
        <w:t>2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개최규모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 / 50명 (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초대자에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한함)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참가대상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 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(한국)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전자, 가전, 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IoT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외 IT 신기술 제품 수출 유망 제조업체 15개사 내외</w:t>
      </w:r>
    </w:p>
    <w:p w:rsidR="00240EAD" w:rsidRPr="00240EAD" w:rsidRDefault="00240EAD" w:rsidP="00240EAD">
      <w:pPr>
        <w:rPr>
          <w:rFonts w:hint="eastAsia"/>
          <w:sz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</w:rPr>
        <w:t>               (캐나다)</w:t>
      </w:r>
      <w:r w:rsidRPr="00240EAD">
        <w:rPr>
          <w:rFonts w:ascii="맑은 고딕" w:eastAsia="맑은 고딕" w:hAnsi="맑은 고딕" w:hint="eastAsia"/>
          <w:color w:val="000000"/>
          <w:sz w:val="22"/>
        </w:rPr>
        <w:t> 현지 대형 유통망 바이어 및 파워벤더, 유력 바이어 등</w:t>
      </w:r>
    </w:p>
    <w:p w:rsidR="00240EAD" w:rsidRPr="00240EAD" w:rsidRDefault="00240EAD" w:rsidP="00240EAD">
      <w:pPr>
        <w:pStyle w:val="a3"/>
        <w:spacing w:line="390" w:lineRule="atLeast"/>
        <w:rPr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참가자격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 해외수출 희망 업체 및 해당제품 관련 인증취득 및 진행절차를 희망하는 업체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참가비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 무료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지원사항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 상담부스 제공, 1:1 상담주선(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전담통역</w:t>
      </w:r>
      <w:r w:rsidRPr="00240EAD">
        <w:rPr>
          <w:rFonts w:ascii="바탕" w:eastAsia="바탕" w:hAnsi="바탕" w:cs="바탕" w:hint="eastAsia"/>
          <w:color w:val="000000"/>
          <w:sz w:val="22"/>
          <w:szCs w:val="22"/>
        </w:rPr>
        <w:t>有</w:t>
      </w:r>
      <w:proofErr w:type="spellEnd"/>
      <w:r w:rsidRPr="00240EAD">
        <w:rPr>
          <w:rFonts w:ascii="바탕" w:eastAsia="바탕" w:hAnsi="바탕" w:hint="eastAsia"/>
          <w:color w:val="000000"/>
          <w:sz w:val="22"/>
          <w:szCs w:val="22"/>
        </w:rPr>
        <w:t>)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 현지유통매장 시찰, 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공항출영송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등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b/>
          <w:bCs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 참가기업 부담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: 출장경비(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항공비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/숙박비) 및 기타 체재비, 전시 샘플발송비, 상담 및 전시에</w:t>
      </w:r>
    </w:p>
    <w:p w:rsidR="00240EAD" w:rsidRPr="00240EAD" w:rsidRDefault="00240EAD" w:rsidP="00240EAD">
      <w:pPr>
        <w:pStyle w:val="a3"/>
        <w:spacing w:line="390" w:lineRule="atLeast"/>
        <w:ind w:firstLine="1600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필요한 개별 홍보물 등</w:t>
      </w:r>
    </w:p>
    <w:p w:rsidR="00240EAD" w:rsidRPr="00240EAD" w:rsidRDefault="00240EAD" w:rsidP="00240EAD">
      <w:pPr>
        <w:pStyle w:val="a3"/>
        <w:ind w:firstLine="1600"/>
        <w:rPr>
          <w:rFonts w:hint="eastAsia"/>
          <w:color w:val="000000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990"/>
      </w:tblGrid>
      <w:tr w:rsidR="00240EAD" w:rsidRPr="00240EAD" w:rsidTr="00240EAD">
        <w:trPr>
          <w:trHeight w:val="120"/>
        </w:trPr>
        <w:tc>
          <w:tcPr>
            <w:tcW w:w="88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:rsidR="00240EAD" w:rsidRPr="00240EAD" w:rsidRDefault="00240EAD">
            <w:pPr>
              <w:pStyle w:val="a3"/>
              <w:spacing w:line="120" w:lineRule="atLeas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&lt; KOTRA IT CONSUMER ELECTRONICS ROADSHOW- 코트라 IT 전자 로드쇼 &gt;</w:t>
            </w:r>
          </w:p>
        </w:tc>
      </w:tr>
      <w:tr w:rsidR="00240EAD" w:rsidRPr="00240EAD" w:rsidTr="00240EAD">
        <w:trPr>
          <w:trHeight w:val="120"/>
        </w:trPr>
        <w:tc>
          <w:tcPr>
            <w:tcW w:w="189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hideMark/>
          </w:tcPr>
          <w:p w:rsidR="00240EAD" w:rsidRPr="00240EAD" w:rsidRDefault="00240EAD">
            <w:pPr>
              <w:pStyle w:val="a3"/>
              <w:spacing w:line="12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 개최기간: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:rsidR="00240EAD" w:rsidRPr="00240EAD" w:rsidRDefault="00240EAD">
            <w:pPr>
              <w:pStyle w:val="a3"/>
              <w:spacing w:line="12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2018.7.11(수)</w:t>
            </w:r>
          </w:p>
        </w:tc>
      </w:tr>
      <w:tr w:rsidR="00240EAD" w:rsidRPr="00240EAD" w:rsidTr="00240EAD">
        <w:trPr>
          <w:trHeight w:val="120"/>
        </w:trPr>
        <w:tc>
          <w:tcPr>
            <w:tcW w:w="189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hideMark/>
          </w:tcPr>
          <w:p w:rsidR="00240EAD" w:rsidRPr="00240EAD" w:rsidRDefault="00240EAD">
            <w:pPr>
              <w:pStyle w:val="a3"/>
              <w:spacing w:line="12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 개최장소: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:rsidR="00240EAD" w:rsidRPr="00240EAD" w:rsidRDefault="00240EAD">
            <w:pPr>
              <w:pStyle w:val="a3"/>
              <w:spacing w:line="12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pacing w:val="-20"/>
                <w:sz w:val="22"/>
                <w:szCs w:val="22"/>
              </w:rPr>
              <w:t xml:space="preserve">캐나다 </w:t>
            </w:r>
            <w:proofErr w:type="spellStart"/>
            <w:r w:rsidRPr="00240EAD">
              <w:rPr>
                <w:rFonts w:ascii="맑은 고딕" w:eastAsia="맑은 고딕" w:hAnsi="맑은 고딕" w:hint="eastAsia"/>
                <w:color w:val="000000"/>
                <w:spacing w:val="-20"/>
                <w:sz w:val="22"/>
                <w:szCs w:val="22"/>
              </w:rPr>
              <w:t>브리티쉬</w:t>
            </w:r>
            <w:proofErr w:type="spellEnd"/>
            <w:r w:rsidRPr="00240EAD">
              <w:rPr>
                <w:rFonts w:ascii="맑은 고딕" w:eastAsia="맑은 고딕" w:hAnsi="맑은 고딕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proofErr w:type="spellStart"/>
            <w:r w:rsidRPr="00240EAD">
              <w:rPr>
                <w:rFonts w:ascii="맑은 고딕" w:eastAsia="맑은 고딕" w:hAnsi="맑은 고딕" w:hint="eastAsia"/>
                <w:color w:val="000000"/>
                <w:spacing w:val="-20"/>
                <w:sz w:val="22"/>
                <w:szCs w:val="22"/>
              </w:rPr>
              <w:t>콜롬비아주</w:t>
            </w:r>
            <w:proofErr w:type="spellEnd"/>
            <w:r w:rsidRPr="00240EAD">
              <w:rPr>
                <w:rFonts w:ascii="맑은 고딕" w:eastAsia="맑은 고딕" w:hAnsi="맑은 고딕" w:hint="eastAsia"/>
                <w:color w:val="000000"/>
                <w:spacing w:val="-20"/>
                <w:sz w:val="22"/>
                <w:szCs w:val="22"/>
              </w:rPr>
              <w:t xml:space="preserve"> 광역밴쿠버 내 Grand Villa Hotel</w:t>
            </w:r>
          </w:p>
        </w:tc>
      </w:tr>
      <w:tr w:rsidR="00240EAD" w:rsidRPr="00240EAD" w:rsidTr="00240EAD">
        <w:trPr>
          <w:trHeight w:val="240"/>
        </w:trPr>
        <w:tc>
          <w:tcPr>
            <w:tcW w:w="189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hideMark/>
          </w:tcPr>
          <w:p w:rsidR="00240EAD" w:rsidRPr="00240EAD" w:rsidRDefault="00240EAD">
            <w:pPr>
              <w:pStyle w:val="a3"/>
              <w:spacing w:line="273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 개최규모: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:rsidR="00240EAD" w:rsidRPr="00240EAD" w:rsidRDefault="00240EAD">
            <w:pPr>
              <w:pStyle w:val="a3"/>
              <w:spacing w:line="273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(한국) IT관련 15개사 선정기업</w:t>
            </w:r>
          </w:p>
          <w:p w:rsidR="00240EAD" w:rsidRPr="00240EAD" w:rsidRDefault="00240EAD">
            <w:pPr>
              <w:pStyle w:val="a3"/>
              <w:spacing w:line="273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(캐나다) 대형유통망 구매담당자, </w:t>
            </w:r>
            <w:proofErr w:type="spellStart"/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밴더</w:t>
            </w:r>
            <w:proofErr w:type="spellEnd"/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및 유력 바이어</w:t>
            </w:r>
          </w:p>
        </w:tc>
      </w:tr>
      <w:tr w:rsidR="00240EAD" w:rsidRPr="00240EAD" w:rsidTr="00240EAD">
        <w:trPr>
          <w:trHeight w:val="435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hideMark/>
          </w:tcPr>
          <w:p w:rsidR="00240EAD" w:rsidRPr="00240EAD" w:rsidRDefault="00240EAD">
            <w:pPr>
              <w:pStyle w:val="a3"/>
              <w:spacing w:line="273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 행사특징: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:rsidR="00240EAD" w:rsidRPr="00240EAD" w:rsidRDefault="00240EAD">
            <w:pPr>
              <w:pStyle w:val="a3"/>
              <w:spacing w:line="273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캐나다 내 대형전자제품 유통망 및 유력 </w:t>
            </w:r>
            <w:proofErr w:type="spellStart"/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바이어사와</w:t>
            </w:r>
            <w:proofErr w:type="spellEnd"/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사전 협의 하에 관심 품목을 선별, </w:t>
            </w:r>
            <w:proofErr w:type="spellStart"/>
            <w:r w:rsidRPr="00240EAD">
              <w:rPr>
                <w:rFonts w:ascii="바탕" w:eastAsia="바탕" w:hAnsi="바탕" w:hint="eastAsia"/>
                <w:color w:val="000000"/>
                <w:sz w:val="22"/>
                <w:szCs w:val="22"/>
              </w:rPr>
              <w:t>實</w:t>
            </w: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구매담당자</w:t>
            </w:r>
            <w:proofErr w:type="spellEnd"/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 초대, 전시품목 소개 및 프레젠테이션 진행</w:t>
            </w:r>
          </w:p>
        </w:tc>
      </w:tr>
    </w:tbl>
    <w:p w:rsidR="00240EAD" w:rsidRPr="00240EAD" w:rsidRDefault="00240EAD" w:rsidP="00240EAD">
      <w:pPr>
        <w:pStyle w:val="a3"/>
        <w:spacing w:line="312" w:lineRule="atLeast"/>
        <w:textAlignment w:val="baseline"/>
        <w:rPr>
          <w:rFonts w:hint="eastAsia"/>
          <w:color w:val="000000"/>
          <w:sz w:val="22"/>
          <w:szCs w:val="22"/>
        </w:rPr>
      </w:pPr>
    </w:p>
    <w:p w:rsidR="00240EAD" w:rsidRPr="00240EAD" w:rsidRDefault="00240EAD" w:rsidP="00240EAD">
      <w:pPr>
        <w:pStyle w:val="a3"/>
        <w:spacing w:line="312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lastRenderedPageBreak/>
        <w:t>□ 추진 일정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240EAD" w:rsidRPr="00240EAD" w:rsidTr="00240EAD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날짜</w:t>
            </w:r>
          </w:p>
        </w:tc>
        <w:tc>
          <w:tcPr>
            <w:tcW w:w="4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내용</w:t>
            </w:r>
          </w:p>
        </w:tc>
      </w:tr>
      <w:tr w:rsidR="00240EAD" w:rsidRPr="00240EAD" w:rsidTr="00240EAD">
        <w:tc>
          <w:tcPr>
            <w:tcW w:w="4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2/1 ~ 5/31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참가 희망 업체 모집 및 업체 선정</w:t>
            </w:r>
          </w:p>
        </w:tc>
      </w:tr>
      <w:tr w:rsidR="00240EAD" w:rsidRPr="00240EAD" w:rsidTr="00240EAD">
        <w:tc>
          <w:tcPr>
            <w:tcW w:w="4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6/1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참가업체 샘플 및 카탈로그 무역관 송부</w:t>
            </w:r>
          </w:p>
        </w:tc>
      </w:tr>
      <w:tr w:rsidR="00240EAD" w:rsidRPr="00240EAD" w:rsidTr="00240EAD">
        <w:trPr>
          <w:trHeight w:val="255"/>
        </w:trPr>
        <w:tc>
          <w:tcPr>
            <w:tcW w:w="4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6/30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바이어 1:1 미팅 주선 일정 안내</w:t>
            </w:r>
          </w:p>
        </w:tc>
      </w:tr>
      <w:tr w:rsidR="00240EAD" w:rsidRPr="00240EAD" w:rsidTr="00240EAD">
        <w:tc>
          <w:tcPr>
            <w:tcW w:w="4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7/10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40EAD" w:rsidRPr="00240EAD" w:rsidRDefault="00240EAD">
            <w:pPr>
              <w:pStyle w:val="a3"/>
              <w:spacing w:line="300" w:lineRule="atLeast"/>
              <w:rPr>
                <w:color w:val="000000"/>
                <w:sz w:val="22"/>
                <w:szCs w:val="22"/>
              </w:rPr>
            </w:pPr>
            <w:r w:rsidRPr="00240E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전시장 부대설치</w:t>
            </w:r>
          </w:p>
        </w:tc>
      </w:tr>
    </w:tbl>
    <w:p w:rsidR="00240EAD" w:rsidRPr="00240EAD" w:rsidRDefault="00240EAD" w:rsidP="00240EAD">
      <w:pPr>
        <w:pStyle w:val="a3"/>
        <w:spacing w:line="312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240EAD" w:rsidRPr="00240EAD" w:rsidRDefault="00240EAD" w:rsidP="00240EAD">
      <w:pPr>
        <w:pStyle w:val="a3"/>
        <w:spacing w:line="390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□ 선정 과정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1. 신청서 및 제출서류 접수 후 현지 바이어 검토  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2. 관심/유망 품목에 한하여 추가 자료 요청 또는 관계자와 </w:t>
      </w:r>
      <w:proofErr w:type="spell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컨퍼런스</w:t>
      </w:r>
      <w:proofErr w:type="spell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콜 진행 (사업추진 역량 및 해외진출 가능여부 판단)</w:t>
      </w:r>
    </w:p>
    <w:p w:rsidR="00240EAD" w:rsidRPr="00240EAD" w:rsidRDefault="00240EAD" w:rsidP="00240EAD">
      <w:pPr>
        <w:pStyle w:val="a3"/>
        <w:spacing w:line="390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3. 참가품목이 바이어의 관심품목에 부합하며 국내업체가 해외진출을 희망할 시 업체 선정</w:t>
      </w:r>
    </w:p>
    <w:p w:rsidR="00240EAD" w:rsidRPr="00240EAD" w:rsidRDefault="00240EAD" w:rsidP="00240EAD">
      <w:pPr>
        <w:pStyle w:val="a3"/>
        <w:spacing w:line="390" w:lineRule="atLeast"/>
        <w:ind w:firstLine="160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i/>
          <w:iCs/>
          <w:color w:val="000000"/>
          <w:sz w:val="22"/>
          <w:szCs w:val="22"/>
        </w:rPr>
        <w:t>*참가 업체 선정은 현지 협업유통업체로부터 최종결정이 되므로 참가 선정기준은 100% 바이어 유망 품목으로 선정됨을 미리 알림.</w:t>
      </w:r>
    </w:p>
    <w:p w:rsidR="00240EAD" w:rsidRPr="00240EAD" w:rsidRDefault="00240EAD" w:rsidP="00240EAD">
      <w:pPr>
        <w:pStyle w:val="a3"/>
        <w:spacing w:line="390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240EAD" w:rsidRPr="00240EAD" w:rsidRDefault="00240EAD" w:rsidP="00240EAD">
      <w:pPr>
        <w:pStyle w:val="a3"/>
        <w:spacing w:line="390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□ 선정 기준</w:t>
      </w:r>
    </w:p>
    <w:p w:rsidR="00240EAD" w:rsidRPr="00240EAD" w:rsidRDefault="00240EAD" w:rsidP="00240EAD">
      <w:pPr>
        <w:pStyle w:val="a3"/>
        <w:spacing w:line="390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현지 유통망 바이어 관심품목 및 현지시장 유망품목</w:t>
      </w:r>
      <w:r w:rsidRPr="00240EAD">
        <w:rPr>
          <w:rFonts w:hint="eastAsia"/>
          <w:color w:val="000000"/>
          <w:sz w:val="22"/>
          <w:szCs w:val="22"/>
        </w:rPr>
        <w:br/>
      </w:r>
      <w:r w:rsidRPr="00240EAD">
        <w:rPr>
          <w:rFonts w:ascii="바탕" w:eastAsia="바탕" w:hAnsi="바탕" w:hint="eastAsia"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행사당일 행사 참여가 가능한 업체</w:t>
      </w:r>
      <w:r w:rsidRPr="00240EAD">
        <w:rPr>
          <w:rFonts w:hint="eastAsia"/>
          <w:color w:val="000000"/>
          <w:sz w:val="22"/>
          <w:szCs w:val="22"/>
        </w:rPr>
        <w:br/>
      </w:r>
      <w:r w:rsidRPr="00240EAD">
        <w:rPr>
          <w:rFonts w:ascii="바탕" w:eastAsia="바탕" w:hAnsi="바탕" w:hint="eastAsia"/>
          <w:color w:val="000000"/>
          <w:sz w:val="22"/>
          <w:szCs w:val="22"/>
        </w:rPr>
        <w:t>◦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해외수출 희망 및 해당제품 관련 인증취득 및 진행절차 희망업체</w:t>
      </w:r>
    </w:p>
    <w:p w:rsidR="00240EAD" w:rsidRPr="00240EAD" w:rsidRDefault="00240EAD" w:rsidP="00240EAD">
      <w:pPr>
        <w:pStyle w:val="a3"/>
        <w:spacing w:line="390" w:lineRule="atLeast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□ 접수 방법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color w:val="000000"/>
          <w:sz w:val="22"/>
          <w:szCs w:val="22"/>
        </w:rPr>
        <w:t>◦ 참가신청서(첨부파일) 작성하여 하기 담당자에게 송부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□ 문의처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바탕" w:eastAsia="바탕" w:hAnsi="바탕" w:hint="eastAsia"/>
          <w:color w:val="000000"/>
          <w:sz w:val="22"/>
          <w:szCs w:val="22"/>
        </w:rPr>
        <w:t>◦ </w:t>
      </w: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담당자: 차상훈 과장 </w:t>
      </w:r>
      <w:hyperlink r:id="rId8" w:history="1">
        <w:r w:rsidRPr="00240EAD">
          <w:rPr>
            <w:rStyle w:val="a6"/>
            <w:rFonts w:ascii="맑은 고딕" w:eastAsia="맑은 고딕" w:hAnsi="맑은 고딕" w:hint="eastAsia"/>
            <w:sz w:val="22"/>
            <w:szCs w:val="22"/>
          </w:rPr>
          <w:t>john@kotrayvr.com</w:t>
        </w:r>
      </w:hyperlink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/ +1-604-683-1820(</w:t>
      </w:r>
      <w:proofErr w:type="gramStart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ext.214</w:t>
      </w:r>
      <w:proofErr w:type="gramEnd"/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)</w:t>
      </w:r>
    </w:p>
    <w:p w:rsidR="00240EAD" w:rsidRPr="00240EAD" w:rsidRDefault="00240EAD" w:rsidP="00240EAD">
      <w:pPr>
        <w:pStyle w:val="a3"/>
        <w:spacing w:line="390" w:lineRule="atLeast"/>
        <w:rPr>
          <w:rFonts w:hint="eastAsia"/>
          <w:color w:val="000000"/>
          <w:sz w:val="22"/>
          <w:szCs w:val="22"/>
        </w:rPr>
      </w:pPr>
      <w:r w:rsidRPr="00240EAD">
        <w:rPr>
          <w:rFonts w:ascii="맑은 고딕" w:eastAsia="맑은 고딕" w:hAnsi="맑은 고딕" w:hint="eastAsia"/>
          <w:color w:val="000000"/>
          <w:sz w:val="22"/>
          <w:szCs w:val="22"/>
        </w:rPr>
        <w:t>  </w:t>
      </w:r>
    </w:p>
    <w:p w:rsidR="00240EAD" w:rsidRPr="00240EAD" w:rsidRDefault="00240EAD" w:rsidP="00240EAD">
      <w:pPr>
        <w:pStyle w:val="a3"/>
        <w:ind w:firstLine="400"/>
        <w:textAlignment w:val="baseline"/>
        <w:rPr>
          <w:rFonts w:hint="eastAsia"/>
          <w:color w:val="000000"/>
          <w:sz w:val="22"/>
          <w:szCs w:val="22"/>
        </w:rPr>
      </w:pPr>
      <w:r w:rsidRPr="00240EAD">
        <w:rPr>
          <w:rFonts w:hint="eastAsia"/>
          <w:b/>
          <w:bCs/>
          <w:color w:val="000000"/>
          <w:sz w:val="22"/>
          <w:szCs w:val="22"/>
        </w:rPr>
        <w:t>*모집협조 기관/업체: KOTRA, Korea IT Times 등 국내외 유관기관 및 기업 등</w:t>
      </w:r>
    </w:p>
    <w:p w:rsidR="00B95114" w:rsidRPr="00240EAD" w:rsidRDefault="00B95114" w:rsidP="00240EAD">
      <w:pPr>
        <w:widowControl/>
        <w:wordWrap/>
        <w:autoSpaceDE/>
        <w:autoSpaceDN/>
        <w:spacing w:after="0" w:line="360" w:lineRule="auto"/>
        <w:jc w:val="left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sectPr w:rsidR="00B95114" w:rsidRPr="00240E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FF" w:rsidRDefault="00FF06FF" w:rsidP="00D33997">
      <w:pPr>
        <w:spacing w:after="0" w:line="240" w:lineRule="auto"/>
      </w:pPr>
      <w:r>
        <w:separator/>
      </w:r>
    </w:p>
  </w:endnote>
  <w:endnote w:type="continuationSeparator" w:id="0">
    <w:p w:rsidR="00FF06FF" w:rsidRDefault="00FF06FF" w:rsidP="00D3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FF" w:rsidRDefault="00FF06FF" w:rsidP="00D33997">
      <w:pPr>
        <w:spacing w:after="0" w:line="240" w:lineRule="auto"/>
      </w:pPr>
      <w:r>
        <w:separator/>
      </w:r>
    </w:p>
  </w:footnote>
  <w:footnote w:type="continuationSeparator" w:id="0">
    <w:p w:rsidR="00FF06FF" w:rsidRDefault="00FF06FF" w:rsidP="00D33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14"/>
    <w:rsid w:val="00000957"/>
    <w:rsid w:val="00020E87"/>
    <w:rsid w:val="0004770F"/>
    <w:rsid w:val="00055F92"/>
    <w:rsid w:val="00094A50"/>
    <w:rsid w:val="00240EAD"/>
    <w:rsid w:val="00320C16"/>
    <w:rsid w:val="0038786E"/>
    <w:rsid w:val="0039787D"/>
    <w:rsid w:val="00400FFF"/>
    <w:rsid w:val="004D3BB7"/>
    <w:rsid w:val="004F5FA5"/>
    <w:rsid w:val="005113FF"/>
    <w:rsid w:val="005328D2"/>
    <w:rsid w:val="006C082D"/>
    <w:rsid w:val="006C71FE"/>
    <w:rsid w:val="006E0B78"/>
    <w:rsid w:val="007213C2"/>
    <w:rsid w:val="0076560F"/>
    <w:rsid w:val="008269BF"/>
    <w:rsid w:val="00933B65"/>
    <w:rsid w:val="0099220D"/>
    <w:rsid w:val="009C1F81"/>
    <w:rsid w:val="00B843CD"/>
    <w:rsid w:val="00B95114"/>
    <w:rsid w:val="00BE53A1"/>
    <w:rsid w:val="00D33997"/>
    <w:rsid w:val="00D6726E"/>
    <w:rsid w:val="00E07F61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11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4">
    <w:name w:val="바탕글"/>
    <w:basedOn w:val="a"/>
    <w:rsid w:val="00B9511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95114"/>
    <w:rPr>
      <w:b/>
      <w:bCs/>
    </w:rPr>
  </w:style>
  <w:style w:type="character" w:styleId="a6">
    <w:name w:val="Hyperlink"/>
    <w:basedOn w:val="a0"/>
    <w:uiPriority w:val="99"/>
    <w:semiHidden/>
    <w:unhideWhenUsed/>
    <w:rsid w:val="00B95114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D672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D6726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D339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33997"/>
  </w:style>
  <w:style w:type="paragraph" w:styleId="a9">
    <w:name w:val="footer"/>
    <w:basedOn w:val="a"/>
    <w:link w:val="Char1"/>
    <w:uiPriority w:val="99"/>
    <w:unhideWhenUsed/>
    <w:rsid w:val="00D339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33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11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4">
    <w:name w:val="바탕글"/>
    <w:basedOn w:val="a"/>
    <w:rsid w:val="00B9511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95114"/>
    <w:rPr>
      <w:b/>
      <w:bCs/>
    </w:rPr>
  </w:style>
  <w:style w:type="character" w:styleId="a6">
    <w:name w:val="Hyperlink"/>
    <w:basedOn w:val="a0"/>
    <w:uiPriority w:val="99"/>
    <w:semiHidden/>
    <w:unhideWhenUsed/>
    <w:rsid w:val="00B95114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D672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D6726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D339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33997"/>
  </w:style>
  <w:style w:type="paragraph" w:styleId="a9">
    <w:name w:val="footer"/>
    <w:basedOn w:val="a"/>
    <w:link w:val="Char1"/>
    <w:uiPriority w:val="99"/>
    <w:unhideWhenUsed/>
    <w:rsid w:val="00D339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3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47792">
      <w:bodyDiv w:val="1"/>
      <w:marLeft w:val="4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@kotrayv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Kotra</dc:creator>
  <cp:lastModifiedBy>KOTRA</cp:lastModifiedBy>
  <cp:revision>6</cp:revision>
  <cp:lastPrinted>2018-02-06T17:58:00Z</cp:lastPrinted>
  <dcterms:created xsi:type="dcterms:W3CDTF">2018-02-06T17:56:00Z</dcterms:created>
  <dcterms:modified xsi:type="dcterms:W3CDTF">2018-03-30T00:09:00Z</dcterms:modified>
</cp:coreProperties>
</file>